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kn6axopiueo" w:id="0"/>
      <w:bookmarkEnd w:id="0"/>
      <w:r w:rsidDel="00000000" w:rsidR="00000000" w:rsidRPr="00000000">
        <w:rPr>
          <w:rtl w:val="0"/>
        </w:rPr>
        <w:t xml:space="preserve">Climate Smart Communities Task Force Meeting February 28,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222222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Municipal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Action Plan</w:t>
        </w:r>
      </w:hyperlink>
      <w:r w:rsidDel="00000000" w:rsidR="00000000" w:rsidRPr="00000000">
        <w:rPr>
          <w:color w:val="222222"/>
          <w:rtl w:val="0"/>
        </w:rPr>
        <w:t xml:space="preserve"> update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Most current one on website now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Email link out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Recycling Updates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Exempt from sending recycling to county</w:t>
      </w:r>
    </w:p>
    <w:p w:rsidR="00000000" w:rsidDel="00000000" w:rsidP="00000000" w:rsidRDefault="00000000" w:rsidRPr="00000000" w14:paraId="00000009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Flow control- existing contract with someone else we can send to somewhere else.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Approach hauler- what can we do to help your bottom line and still help us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Anything in between all going to landfill and completely separating it 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Have drop off for just cardboard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Alternate weeks more profitable for them and better for us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State would cover 50% of recycling truck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Drop off available at DPW for separated recyclables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Cost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MWRR grant through DEC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Possible grants for public waste recycling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Food Scraps drop off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Bio bag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Closed loop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Where we are in terms of certification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At 120!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Try to exceed 120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List of actions that need documentation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Divide up task for certification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Other Updates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National Climate Strategy Update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Not created environmental standards CLEAN helping to create those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ESF GHG Community Inventory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Other communities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New ideas, events, other fun stuff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Compost Class?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Jonathan Kirkwyland’s composting update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Still searching for more helpful info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Resource annual organic conference in Albany 6 and 7 April</w:t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Mr. Kirkwyland and the Mayor will be attending, can students and / or village representatives also attend?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to do for next meeting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Pat Clune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Andrew F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Jonathan Kirkwyland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Hal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Leo Riley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Mat F</w:t>
      </w:r>
    </w:p>
    <w:p w:rsidR="00000000" w:rsidDel="00000000" w:rsidP="00000000" w:rsidRDefault="00000000" w:rsidRPr="00000000" w14:paraId="00000032">
      <w:pPr>
        <w:pStyle w:val="Heading1"/>
        <w:rPr/>
      </w:pPr>
      <w:bookmarkStart w:colFirst="0" w:colLast="0" w:name="_1go4r06joznt" w:id="3"/>
      <w:bookmarkEnd w:id="3"/>
      <w:r w:rsidDel="00000000" w:rsidR="00000000" w:rsidRPr="00000000">
        <w:rPr>
          <w:sz w:val="30"/>
          <w:szCs w:val="30"/>
          <w:rtl w:val="0"/>
        </w:rPr>
        <w:t xml:space="preserve">Green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Policy stuff </w:t>
      </w:r>
    </w:p>
    <w:p w:rsidR="00000000" w:rsidDel="00000000" w:rsidP="00000000" w:rsidRDefault="00000000" w:rsidRPr="00000000" w14:paraId="00000034">
      <w:pPr>
        <w:pStyle w:val="Heading1"/>
        <w:rPr>
          <w:sz w:val="30"/>
          <w:szCs w:val="30"/>
        </w:rPr>
      </w:pPr>
      <w:bookmarkStart w:colFirst="0" w:colLast="0" w:name="_uvzqkl9zdvfz" w:id="4"/>
      <w:bookmarkEnd w:id="4"/>
      <w:r w:rsidDel="00000000" w:rsidR="00000000" w:rsidRPr="00000000">
        <w:rPr>
          <w:sz w:val="30"/>
          <w:szCs w:val="30"/>
          <w:rtl w:val="0"/>
        </w:rPr>
        <w:t xml:space="preserve">Shenequa Tasks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 amanda about Clean energy communities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Partnership with ESF and cortland write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>
          <w:sz w:val="30"/>
          <w:szCs w:val="30"/>
        </w:rPr>
      </w:pPr>
      <w:bookmarkStart w:colFirst="0" w:colLast="0" w:name="_owglyybksxmd" w:id="5"/>
      <w:bookmarkEnd w:id="5"/>
      <w:r w:rsidDel="00000000" w:rsidR="00000000" w:rsidRPr="00000000">
        <w:rPr>
          <w:sz w:val="30"/>
          <w:szCs w:val="30"/>
          <w:rtl w:val="0"/>
        </w:rPr>
        <w:t xml:space="preserve">Village Tasks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jMkPUTydSc4PQLzHga7GrFTxgmueXbEsTqlYPEsbc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